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29" w:rsidRPr="007F03F1" w:rsidRDefault="002768FB">
      <w:pPr>
        <w:spacing w:after="0"/>
        <w:rPr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F517D5" wp14:editId="730F699D">
            <wp:extent cx="6646545" cy="23983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778" w:rsidRPr="007F03F1">
        <w:rPr>
          <w:color w:val="auto"/>
          <w:sz w:val="56"/>
        </w:rPr>
        <w:t>Specijalna ponuda do kraja 2018. godine</w:t>
      </w:r>
    </w:p>
    <w:p w:rsidR="002A5329" w:rsidRPr="007F03F1" w:rsidRDefault="00720778">
      <w:pPr>
        <w:spacing w:after="0"/>
        <w:ind w:left="180"/>
        <w:rPr>
          <w:color w:val="auto"/>
        </w:rPr>
      </w:pPr>
      <w:r w:rsidRPr="007F03F1">
        <w:rPr>
          <w:color w:val="auto"/>
          <w:sz w:val="36"/>
        </w:rPr>
        <w:t>Brz računar - sporo plaćanje!</w:t>
      </w:r>
    </w:p>
    <w:p w:rsidR="002A5329" w:rsidRDefault="00720778">
      <w:pPr>
        <w:spacing w:after="0"/>
        <w:ind w:left="-5" w:hanging="10"/>
        <w:jc w:val="both"/>
      </w:pPr>
      <w:r>
        <w:rPr>
          <w:color w:val="737473"/>
          <w:sz w:val="20"/>
        </w:rPr>
        <w:t xml:space="preserve">Mašinski Fakultet u saradnji sa OTP bankom i kompanijom Informatika spremili su Vam specijalnu ponudu  za kupovinu računara visokih performansi* na 36 rata. </w:t>
      </w:r>
      <w:r>
        <w:rPr>
          <w:b/>
          <w:color w:val="737473"/>
          <w:sz w:val="20"/>
        </w:rPr>
        <w:t>Napmena</w:t>
      </w:r>
      <w:r>
        <w:rPr>
          <w:color w:val="737473"/>
          <w:sz w:val="20"/>
        </w:rPr>
        <w:t>: za podnošenje zahteva za kredit student je dužan da obezbedi – kreditno sposobno lice koje bi apliciralo za kredit, potvrdu o upisanoj tekućoj školskoj godini I profakturu izdatu od strane kompanije Informatika za odabrani model računara ili računara I monitora.</w:t>
      </w:r>
      <w:r>
        <w:rPr>
          <w:rFonts w:ascii="Times New Roman" w:eastAsia="Times New Roman" w:hAnsi="Times New Roman" w:cs="Times New Roman"/>
          <w:color w:val="737473"/>
          <w:sz w:val="3"/>
          <w:vertAlign w:val="subscript"/>
        </w:rPr>
        <w:t xml:space="preserve"> </w:t>
      </w:r>
      <w:r>
        <w:rPr>
          <w:color w:val="737473"/>
        </w:rPr>
        <w:t>U ponudi su:</w:t>
      </w:r>
    </w:p>
    <w:tbl>
      <w:tblPr>
        <w:tblStyle w:val="TableGrid"/>
        <w:tblW w:w="10874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5307"/>
        <w:gridCol w:w="5567"/>
      </w:tblGrid>
      <w:tr w:rsidR="002A5329" w:rsidTr="007F03F1">
        <w:trPr>
          <w:trHeight w:val="217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2A5329" w:rsidRDefault="002A5329">
            <w:pPr>
              <w:ind w:left="-943" w:right="112"/>
            </w:pPr>
          </w:p>
          <w:tbl>
            <w:tblPr>
              <w:tblStyle w:val="TableGrid"/>
              <w:tblW w:w="5204" w:type="dxa"/>
              <w:tblInd w:w="0" w:type="dxa"/>
              <w:tblLayout w:type="fixed"/>
              <w:tblCellMar>
                <w:top w:w="47" w:type="dxa"/>
                <w:left w:w="80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2171"/>
              <w:gridCol w:w="3033"/>
            </w:tblGrid>
            <w:tr w:rsidR="002A5329" w:rsidTr="007F03F1">
              <w:trPr>
                <w:trHeight w:val="310"/>
              </w:trPr>
              <w:tc>
                <w:tcPr>
                  <w:tcW w:w="2171" w:type="dxa"/>
                  <w:tcBorders>
                    <w:top w:val="nil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Desktop opcija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single" w:sz="2" w:space="0" w:color="FFFEFD"/>
                    <w:bottom w:val="single" w:sz="2" w:space="0" w:color="FFFEFD"/>
                    <w:right w:val="nil"/>
                  </w:tcBorders>
                  <w:shd w:val="clear" w:color="auto" w:fill="DEDDDC"/>
                </w:tcPr>
                <w:p w:rsidR="002A5329" w:rsidRDefault="00720778" w:rsidP="007F03F1">
                  <w:pPr>
                    <w:ind w:right="49"/>
                  </w:pPr>
                  <w:r>
                    <w:rPr>
                      <w:color w:val="181717"/>
                      <w:sz w:val="20"/>
                    </w:rPr>
                    <w:t>Dell Precision Tower 3420</w:t>
                  </w:r>
                </w:p>
              </w:tc>
            </w:tr>
            <w:tr w:rsidR="002A5329" w:rsidTr="007F03F1">
              <w:trPr>
                <w:trHeight w:val="310"/>
              </w:trPr>
              <w:tc>
                <w:tcPr>
                  <w:tcW w:w="2171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 xml:space="preserve">Procesor </w:t>
                  </w:r>
                  <w:r>
                    <w:rPr>
                      <w:color w:val="181717"/>
                      <w:sz w:val="20"/>
                    </w:rPr>
                    <w:t xml:space="preserve"> </w:t>
                  </w:r>
                </w:p>
              </w:tc>
              <w:tc>
                <w:tcPr>
                  <w:tcW w:w="3033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nil"/>
                  </w:tcBorders>
                  <w:shd w:val="clear" w:color="auto" w:fill="DEDDDC"/>
                </w:tcPr>
                <w:p w:rsidR="002A5329" w:rsidRDefault="00720778" w:rsidP="007F03F1">
                  <w:pPr>
                    <w:ind w:right="49"/>
                  </w:pPr>
                  <w:r>
                    <w:rPr>
                      <w:color w:val="181717"/>
                      <w:sz w:val="20"/>
                    </w:rPr>
                    <w:t>Intel Core i5-7500</w:t>
                  </w:r>
                </w:p>
              </w:tc>
            </w:tr>
            <w:tr w:rsidR="002A5329" w:rsidTr="007F03F1">
              <w:trPr>
                <w:trHeight w:val="310"/>
              </w:trPr>
              <w:tc>
                <w:tcPr>
                  <w:tcW w:w="2171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RAM</w:t>
                  </w:r>
                </w:p>
              </w:tc>
              <w:tc>
                <w:tcPr>
                  <w:tcW w:w="3033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nil"/>
                  </w:tcBorders>
                  <w:shd w:val="clear" w:color="auto" w:fill="DEDDDC"/>
                </w:tcPr>
                <w:p w:rsidR="002A5329" w:rsidRDefault="00720778" w:rsidP="007F03F1">
                  <w:pPr>
                    <w:ind w:right="49"/>
                  </w:pPr>
                  <w:r>
                    <w:rPr>
                      <w:color w:val="181717"/>
                      <w:sz w:val="20"/>
                    </w:rPr>
                    <w:t>8GB</w:t>
                  </w:r>
                </w:p>
              </w:tc>
            </w:tr>
            <w:tr w:rsidR="002A5329" w:rsidTr="007F03F1">
              <w:trPr>
                <w:trHeight w:val="310"/>
              </w:trPr>
              <w:tc>
                <w:tcPr>
                  <w:tcW w:w="2171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Hard disk</w:t>
                  </w:r>
                  <w:r>
                    <w:rPr>
                      <w:color w:val="181717"/>
                      <w:sz w:val="20"/>
                    </w:rPr>
                    <w:t xml:space="preserve">  </w:t>
                  </w:r>
                </w:p>
              </w:tc>
              <w:tc>
                <w:tcPr>
                  <w:tcW w:w="3033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nil"/>
                  </w:tcBorders>
                  <w:shd w:val="clear" w:color="auto" w:fill="DEDDDC"/>
                </w:tcPr>
                <w:p w:rsidR="002A5329" w:rsidRDefault="00720778" w:rsidP="007F03F1">
                  <w:pPr>
                    <w:ind w:right="49"/>
                  </w:pPr>
                  <w:r>
                    <w:rPr>
                      <w:color w:val="181717"/>
                      <w:sz w:val="20"/>
                    </w:rPr>
                    <w:t>256GB SSD</w:t>
                  </w:r>
                </w:p>
              </w:tc>
            </w:tr>
            <w:tr w:rsidR="002A5329" w:rsidTr="007F03F1">
              <w:trPr>
                <w:trHeight w:val="310"/>
              </w:trPr>
              <w:tc>
                <w:tcPr>
                  <w:tcW w:w="2171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Grafička karta</w:t>
                  </w:r>
                </w:p>
              </w:tc>
              <w:tc>
                <w:tcPr>
                  <w:tcW w:w="3033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nil"/>
                  </w:tcBorders>
                  <w:shd w:val="clear" w:color="auto" w:fill="DEDDDC"/>
                </w:tcPr>
                <w:p w:rsidR="002A5329" w:rsidRDefault="00720778" w:rsidP="007F03F1">
                  <w:pPr>
                    <w:ind w:right="49"/>
                  </w:pPr>
                  <w:r>
                    <w:rPr>
                      <w:color w:val="181717"/>
                      <w:sz w:val="20"/>
                    </w:rPr>
                    <w:t>NVIDIA Quadro K420 2GB</w:t>
                  </w:r>
                </w:p>
              </w:tc>
            </w:tr>
            <w:tr w:rsidR="002A5329" w:rsidTr="007F03F1">
              <w:trPr>
                <w:trHeight w:val="310"/>
              </w:trPr>
              <w:tc>
                <w:tcPr>
                  <w:tcW w:w="2171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OS</w:t>
                  </w:r>
                </w:p>
              </w:tc>
              <w:tc>
                <w:tcPr>
                  <w:tcW w:w="3033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nil"/>
                  </w:tcBorders>
                  <w:shd w:val="clear" w:color="auto" w:fill="DEDDDC"/>
                </w:tcPr>
                <w:p w:rsidR="002A5329" w:rsidRDefault="00720778" w:rsidP="007F03F1">
                  <w:pPr>
                    <w:ind w:right="49"/>
                  </w:pPr>
                  <w:r>
                    <w:rPr>
                      <w:color w:val="181717"/>
                      <w:sz w:val="20"/>
                    </w:rPr>
                    <w:t>Windows 10 Pro 64bit</w:t>
                  </w:r>
                </w:p>
              </w:tc>
            </w:tr>
            <w:tr w:rsidR="002A5329" w:rsidTr="007F03F1">
              <w:trPr>
                <w:trHeight w:val="310"/>
              </w:trPr>
              <w:tc>
                <w:tcPr>
                  <w:tcW w:w="2171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Cena sa PDV-om</w:t>
                  </w:r>
                </w:p>
              </w:tc>
              <w:tc>
                <w:tcPr>
                  <w:tcW w:w="3033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nil"/>
                  </w:tcBorders>
                  <w:shd w:val="clear" w:color="auto" w:fill="DEDDDC"/>
                </w:tcPr>
                <w:p w:rsidR="002A5329" w:rsidRDefault="00720778" w:rsidP="007F03F1">
                  <w:pPr>
                    <w:ind w:right="49"/>
                  </w:pPr>
                  <w:r>
                    <w:rPr>
                      <w:color w:val="181717"/>
                      <w:sz w:val="20"/>
                    </w:rPr>
                    <w:t xml:space="preserve">959 EUR </w:t>
                  </w:r>
                </w:p>
              </w:tc>
            </w:tr>
          </w:tbl>
          <w:p w:rsidR="002A5329" w:rsidRDefault="002A5329"/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A5329" w:rsidRDefault="002A5329">
            <w:pPr>
              <w:ind w:left="-6259" w:right="11798"/>
            </w:pPr>
          </w:p>
          <w:tbl>
            <w:tblPr>
              <w:tblStyle w:val="TableGrid"/>
              <w:tblW w:w="9005" w:type="dxa"/>
              <w:tblInd w:w="90" w:type="dxa"/>
              <w:tblLayout w:type="fixed"/>
              <w:tblCellMar>
                <w:top w:w="47" w:type="dxa"/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5121"/>
              <w:gridCol w:w="1544"/>
            </w:tblGrid>
            <w:tr w:rsidR="002A5329" w:rsidTr="007F03F1">
              <w:trPr>
                <w:trHeight w:val="310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Laptop opcija: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single" w:sz="2" w:space="0" w:color="FFFEFD"/>
                    <w:bottom w:val="single" w:sz="2" w:space="0" w:color="FFFEFD"/>
                    <w:right w:val="single" w:sz="2" w:space="0" w:color="FFFEFD"/>
                  </w:tcBorders>
                  <w:shd w:val="clear" w:color="auto" w:fill="DEDDDC"/>
                </w:tcPr>
                <w:p w:rsidR="002A5329" w:rsidRDefault="007F03F1" w:rsidP="007F03F1">
                  <w:pPr>
                    <w:tabs>
                      <w:tab w:val="left" w:pos="580"/>
                      <w:tab w:val="right" w:pos="5596"/>
                    </w:tabs>
                  </w:pPr>
                  <w:r>
                    <w:rPr>
                      <w:color w:val="181717"/>
                      <w:sz w:val="20"/>
                    </w:rPr>
                    <w:t>Mobil</w:t>
                  </w:r>
                  <w:r w:rsidR="00720778">
                    <w:rPr>
                      <w:color w:val="181717"/>
                      <w:sz w:val="20"/>
                    </w:rPr>
                    <w:t>e Precision 3520 15.6”</w:t>
                  </w:r>
                </w:p>
              </w:tc>
            </w:tr>
            <w:tr w:rsidR="002A5329" w:rsidTr="007F03F1">
              <w:trPr>
                <w:trHeight w:val="310"/>
              </w:trPr>
              <w:tc>
                <w:tcPr>
                  <w:tcW w:w="2340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Procesor</w:t>
                  </w:r>
                  <w:r>
                    <w:rPr>
                      <w:color w:val="181717"/>
                      <w:sz w:val="20"/>
                    </w:rPr>
                    <w:t xml:space="preserve">  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single" w:sz="2" w:space="0" w:color="FFFEFD"/>
                  </w:tcBorders>
                  <w:shd w:val="clear" w:color="auto" w:fill="DEDDDC"/>
                </w:tcPr>
                <w:p w:rsidR="002A5329" w:rsidRDefault="00720778" w:rsidP="007F03F1">
                  <w:pPr>
                    <w:tabs>
                      <w:tab w:val="left" w:pos="260"/>
                      <w:tab w:val="right" w:pos="6505"/>
                    </w:tabs>
                  </w:pPr>
                  <w:r>
                    <w:rPr>
                      <w:color w:val="181717"/>
                      <w:sz w:val="20"/>
                    </w:rPr>
                    <w:t>Intel Core i5-7300HQ</w:t>
                  </w:r>
                </w:p>
              </w:tc>
            </w:tr>
            <w:tr w:rsidR="002A5329" w:rsidTr="007F03F1">
              <w:trPr>
                <w:gridAfter w:val="1"/>
                <w:wAfter w:w="1544" w:type="dxa"/>
                <w:trHeight w:val="310"/>
              </w:trPr>
              <w:tc>
                <w:tcPr>
                  <w:tcW w:w="2340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RAM</w:t>
                  </w:r>
                </w:p>
              </w:tc>
              <w:tc>
                <w:tcPr>
                  <w:tcW w:w="5121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single" w:sz="2" w:space="0" w:color="FFFEFD"/>
                  </w:tcBorders>
                  <w:shd w:val="clear" w:color="auto" w:fill="DEDDDC"/>
                </w:tcPr>
                <w:p w:rsidR="002A5329" w:rsidRDefault="00720778" w:rsidP="007F03F1">
                  <w:pPr>
                    <w:tabs>
                      <w:tab w:val="left" w:pos="290"/>
                      <w:tab w:val="right" w:pos="4961"/>
                    </w:tabs>
                  </w:pPr>
                  <w:r>
                    <w:rPr>
                      <w:color w:val="181717"/>
                      <w:sz w:val="20"/>
                    </w:rPr>
                    <w:t>8GB</w:t>
                  </w:r>
                </w:p>
              </w:tc>
            </w:tr>
            <w:tr w:rsidR="002A5329" w:rsidTr="007F03F1">
              <w:trPr>
                <w:gridAfter w:val="1"/>
                <w:wAfter w:w="1544" w:type="dxa"/>
                <w:trHeight w:val="310"/>
              </w:trPr>
              <w:tc>
                <w:tcPr>
                  <w:tcW w:w="2340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Hard disk</w:t>
                  </w:r>
                  <w:r>
                    <w:rPr>
                      <w:color w:val="181717"/>
                      <w:sz w:val="20"/>
                    </w:rPr>
                    <w:t xml:space="preserve">  </w:t>
                  </w:r>
                </w:p>
              </w:tc>
              <w:tc>
                <w:tcPr>
                  <w:tcW w:w="5121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single" w:sz="2" w:space="0" w:color="FFFEFD"/>
                  </w:tcBorders>
                  <w:shd w:val="clear" w:color="auto" w:fill="DEDDDC"/>
                </w:tcPr>
                <w:p w:rsidR="002A5329" w:rsidRDefault="00720778" w:rsidP="007F03F1">
                  <w:pPr>
                    <w:tabs>
                      <w:tab w:val="left" w:pos="480"/>
                      <w:tab w:val="right" w:pos="4961"/>
                    </w:tabs>
                  </w:pPr>
                  <w:r>
                    <w:rPr>
                      <w:color w:val="181717"/>
                      <w:sz w:val="20"/>
                    </w:rPr>
                    <w:t>256GB SSD</w:t>
                  </w:r>
                </w:p>
              </w:tc>
            </w:tr>
            <w:tr w:rsidR="002A5329" w:rsidTr="007F03F1">
              <w:trPr>
                <w:gridAfter w:val="1"/>
                <w:wAfter w:w="1544" w:type="dxa"/>
                <w:trHeight w:val="310"/>
              </w:trPr>
              <w:tc>
                <w:tcPr>
                  <w:tcW w:w="2340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Grafička karta</w:t>
                  </w:r>
                </w:p>
              </w:tc>
              <w:tc>
                <w:tcPr>
                  <w:tcW w:w="5121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single" w:sz="2" w:space="0" w:color="FFFEFD"/>
                  </w:tcBorders>
                  <w:shd w:val="clear" w:color="auto" w:fill="DEDDDC"/>
                </w:tcPr>
                <w:p w:rsidR="002A5329" w:rsidRDefault="00720778" w:rsidP="007F03F1">
                  <w:pPr>
                    <w:tabs>
                      <w:tab w:val="right" w:pos="4961"/>
                    </w:tabs>
                  </w:pPr>
                  <w:r>
                    <w:rPr>
                      <w:color w:val="181717"/>
                      <w:sz w:val="20"/>
                    </w:rPr>
                    <w:t>Nvidia Quadro M620 2GB</w:t>
                  </w:r>
                </w:p>
              </w:tc>
            </w:tr>
            <w:tr w:rsidR="002A5329" w:rsidTr="007F03F1">
              <w:trPr>
                <w:gridAfter w:val="1"/>
                <w:wAfter w:w="1544" w:type="dxa"/>
                <w:trHeight w:val="310"/>
              </w:trPr>
              <w:tc>
                <w:tcPr>
                  <w:tcW w:w="2340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OS</w:t>
                  </w:r>
                </w:p>
              </w:tc>
              <w:tc>
                <w:tcPr>
                  <w:tcW w:w="5121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single" w:sz="2" w:space="0" w:color="FFFEFD"/>
                  </w:tcBorders>
                  <w:shd w:val="clear" w:color="auto" w:fill="DEDDDC"/>
                </w:tcPr>
                <w:p w:rsidR="002A5329" w:rsidRDefault="00720778" w:rsidP="007F03F1">
                  <w:pPr>
                    <w:tabs>
                      <w:tab w:val="left" w:pos="570"/>
                      <w:tab w:val="right" w:pos="4961"/>
                    </w:tabs>
                  </w:pPr>
                  <w:r>
                    <w:rPr>
                      <w:color w:val="181717"/>
                      <w:sz w:val="20"/>
                    </w:rPr>
                    <w:t>Windows 10 Pro 64bit</w:t>
                  </w:r>
                </w:p>
              </w:tc>
            </w:tr>
            <w:tr w:rsidR="002A5329" w:rsidTr="007F03F1">
              <w:trPr>
                <w:gridAfter w:val="1"/>
                <w:wAfter w:w="1544" w:type="dxa"/>
                <w:trHeight w:val="310"/>
              </w:trPr>
              <w:tc>
                <w:tcPr>
                  <w:tcW w:w="2340" w:type="dxa"/>
                  <w:tcBorders>
                    <w:top w:val="single" w:sz="2" w:space="0" w:color="FFFEFD"/>
                    <w:left w:val="nil"/>
                    <w:bottom w:val="single" w:sz="2" w:space="0" w:color="FFFEFD"/>
                    <w:right w:val="single" w:sz="2" w:space="0" w:color="FFFEFD"/>
                  </w:tcBorders>
                  <w:shd w:val="clear" w:color="auto" w:fill="5190C3"/>
                </w:tcPr>
                <w:p w:rsidR="002A5329" w:rsidRDefault="00720778">
                  <w:r>
                    <w:rPr>
                      <w:color w:val="FFFEFD"/>
                      <w:sz w:val="20"/>
                    </w:rPr>
                    <w:t>Cena sa PDV-om</w:t>
                  </w:r>
                </w:p>
              </w:tc>
              <w:tc>
                <w:tcPr>
                  <w:tcW w:w="5121" w:type="dxa"/>
                  <w:tcBorders>
                    <w:top w:val="single" w:sz="2" w:space="0" w:color="FFFEFD"/>
                    <w:left w:val="single" w:sz="2" w:space="0" w:color="FFFEFD"/>
                    <w:bottom w:val="single" w:sz="2" w:space="0" w:color="FFFEFD"/>
                    <w:right w:val="single" w:sz="2" w:space="0" w:color="FFFEFD"/>
                  </w:tcBorders>
                  <w:shd w:val="clear" w:color="auto" w:fill="DEDDDC"/>
                </w:tcPr>
                <w:p w:rsidR="002A5329" w:rsidRDefault="00720778" w:rsidP="007F03F1">
                  <w:pPr>
                    <w:tabs>
                      <w:tab w:val="left" w:pos="650"/>
                      <w:tab w:val="right" w:pos="4961"/>
                    </w:tabs>
                  </w:pPr>
                  <w:r>
                    <w:rPr>
                      <w:color w:val="181717"/>
                      <w:sz w:val="20"/>
                    </w:rPr>
                    <w:t>1199 EUR</w:t>
                  </w:r>
                </w:p>
              </w:tc>
            </w:tr>
          </w:tbl>
          <w:p w:rsidR="002A5329" w:rsidRDefault="002A5329"/>
        </w:tc>
      </w:tr>
    </w:tbl>
    <w:p w:rsidR="002A5329" w:rsidRDefault="00720778">
      <w:pPr>
        <w:spacing w:after="0"/>
        <w:ind w:left="-5" w:hanging="10"/>
        <w:jc w:val="both"/>
      </w:pPr>
      <w:r>
        <w:rPr>
          <w:color w:val="737473"/>
          <w:sz w:val="20"/>
        </w:rPr>
        <w:t>Garancija na oba modela je 3 godine</w:t>
      </w:r>
    </w:p>
    <w:tbl>
      <w:tblPr>
        <w:tblStyle w:val="TableGrid"/>
        <w:tblpPr w:vertAnchor="text" w:tblpX="3" w:tblpY="284"/>
        <w:tblOverlap w:val="never"/>
        <w:tblW w:w="7649" w:type="dxa"/>
        <w:tblInd w:w="0" w:type="dxa"/>
        <w:tblCellMar>
          <w:top w:w="47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28"/>
        <w:gridCol w:w="2221"/>
      </w:tblGrid>
      <w:tr w:rsidR="007F03F1">
        <w:trPr>
          <w:trHeight w:val="310"/>
        </w:trPr>
        <w:tc>
          <w:tcPr>
            <w:tcW w:w="5428" w:type="dxa"/>
            <w:tcBorders>
              <w:top w:val="nil"/>
              <w:left w:val="nil"/>
              <w:bottom w:val="single" w:sz="2" w:space="0" w:color="FFFEFD"/>
              <w:right w:val="single" w:sz="2" w:space="0" w:color="FFFEFD"/>
            </w:tcBorders>
            <w:shd w:val="clear" w:color="auto" w:fill="5190C3"/>
          </w:tcPr>
          <w:p w:rsidR="007F03F1" w:rsidRDefault="007F03F1">
            <w:pPr>
              <w:rPr>
                <w:color w:val="FFFEFD"/>
                <w:sz w:val="20"/>
              </w:rPr>
            </w:pPr>
            <w:r w:rsidRPr="007F03F1">
              <w:rPr>
                <w:color w:val="FFFEFD"/>
                <w:sz w:val="20"/>
              </w:rPr>
              <w:t>Monitori</w:t>
            </w:r>
          </w:p>
        </w:tc>
        <w:tc>
          <w:tcPr>
            <w:tcW w:w="2221" w:type="dxa"/>
            <w:tcBorders>
              <w:top w:val="nil"/>
              <w:left w:val="single" w:sz="2" w:space="0" w:color="FFFEFD"/>
              <w:bottom w:val="single" w:sz="2" w:space="0" w:color="FFFEFD"/>
              <w:right w:val="single" w:sz="2" w:space="0" w:color="FFFEFD"/>
            </w:tcBorders>
            <w:shd w:val="clear" w:color="auto" w:fill="DEDDDC"/>
          </w:tcPr>
          <w:p w:rsidR="007F03F1" w:rsidRDefault="007F03F1">
            <w:pPr>
              <w:jc w:val="right"/>
              <w:rPr>
                <w:color w:val="181717"/>
                <w:sz w:val="20"/>
              </w:rPr>
            </w:pPr>
          </w:p>
        </w:tc>
      </w:tr>
      <w:tr w:rsidR="002A5329">
        <w:trPr>
          <w:trHeight w:val="310"/>
        </w:trPr>
        <w:tc>
          <w:tcPr>
            <w:tcW w:w="5428" w:type="dxa"/>
            <w:tcBorders>
              <w:top w:val="nil"/>
              <w:left w:val="nil"/>
              <w:bottom w:val="single" w:sz="2" w:space="0" w:color="FFFEFD"/>
              <w:right w:val="single" w:sz="2" w:space="0" w:color="FFFEFD"/>
            </w:tcBorders>
            <w:shd w:val="clear" w:color="auto" w:fill="5190C3"/>
          </w:tcPr>
          <w:p w:rsidR="002A5329" w:rsidRDefault="00720778">
            <w:r>
              <w:rPr>
                <w:color w:val="FFFEFD"/>
                <w:sz w:val="20"/>
              </w:rPr>
              <w:t xml:space="preserve">Dell UltraSharp 24 Monitor - U2414H - 60.4cm(23.8”) Black   </w:t>
            </w:r>
          </w:p>
        </w:tc>
        <w:tc>
          <w:tcPr>
            <w:tcW w:w="2221" w:type="dxa"/>
            <w:tcBorders>
              <w:top w:val="nil"/>
              <w:left w:val="single" w:sz="2" w:space="0" w:color="FFFEFD"/>
              <w:bottom w:val="single" w:sz="2" w:space="0" w:color="FFFEFD"/>
              <w:right w:val="single" w:sz="2" w:space="0" w:color="FFFEFD"/>
            </w:tcBorders>
            <w:shd w:val="clear" w:color="auto" w:fill="DEDDDC"/>
          </w:tcPr>
          <w:p w:rsidR="002A5329" w:rsidRDefault="00720778">
            <w:pPr>
              <w:jc w:val="right"/>
            </w:pPr>
            <w:r>
              <w:rPr>
                <w:color w:val="181717"/>
                <w:sz w:val="20"/>
              </w:rPr>
              <w:t>185 EUR</w:t>
            </w:r>
          </w:p>
        </w:tc>
      </w:tr>
      <w:tr w:rsidR="002A5329">
        <w:trPr>
          <w:trHeight w:val="310"/>
        </w:trPr>
        <w:tc>
          <w:tcPr>
            <w:tcW w:w="5428" w:type="dxa"/>
            <w:tcBorders>
              <w:top w:val="single" w:sz="2" w:space="0" w:color="FFFEFD"/>
              <w:left w:val="nil"/>
              <w:bottom w:val="single" w:sz="2" w:space="0" w:color="FFFEFD"/>
              <w:right w:val="single" w:sz="2" w:space="0" w:color="FFFEFD"/>
            </w:tcBorders>
            <w:shd w:val="clear" w:color="auto" w:fill="5190C3"/>
          </w:tcPr>
          <w:p w:rsidR="002A5329" w:rsidRDefault="00720778">
            <w:r>
              <w:rPr>
                <w:color w:val="FFFEFD"/>
                <w:sz w:val="20"/>
              </w:rPr>
              <w:t>Dell 22 Monitor P2217H - 54.6cm(21.5”) Black</w:t>
            </w:r>
          </w:p>
        </w:tc>
        <w:tc>
          <w:tcPr>
            <w:tcW w:w="2221" w:type="dxa"/>
            <w:tcBorders>
              <w:top w:val="single" w:sz="2" w:space="0" w:color="FFFEFD"/>
              <w:left w:val="single" w:sz="2" w:space="0" w:color="FFFEFD"/>
              <w:bottom w:val="single" w:sz="2" w:space="0" w:color="FFFEFD"/>
              <w:right w:val="single" w:sz="2" w:space="0" w:color="FFFEFD"/>
            </w:tcBorders>
            <w:shd w:val="clear" w:color="auto" w:fill="DEDDDC"/>
          </w:tcPr>
          <w:p w:rsidR="002A5329" w:rsidRDefault="00720778">
            <w:pPr>
              <w:jc w:val="right"/>
            </w:pPr>
            <w:r>
              <w:rPr>
                <w:color w:val="181717"/>
                <w:sz w:val="20"/>
              </w:rPr>
              <w:t>135 EUR</w:t>
            </w:r>
          </w:p>
        </w:tc>
      </w:tr>
      <w:tr w:rsidR="002A5329">
        <w:trPr>
          <w:trHeight w:val="310"/>
        </w:trPr>
        <w:tc>
          <w:tcPr>
            <w:tcW w:w="5428" w:type="dxa"/>
            <w:tcBorders>
              <w:top w:val="single" w:sz="2" w:space="0" w:color="FFFEFD"/>
              <w:left w:val="nil"/>
              <w:bottom w:val="single" w:sz="2" w:space="0" w:color="FFFEFD"/>
              <w:right w:val="single" w:sz="2" w:space="0" w:color="FFFEFD"/>
            </w:tcBorders>
            <w:shd w:val="clear" w:color="auto" w:fill="5190C3"/>
          </w:tcPr>
          <w:p w:rsidR="002A5329" w:rsidRDefault="00720778">
            <w:r>
              <w:rPr>
                <w:color w:val="FFFEFD"/>
                <w:sz w:val="20"/>
              </w:rPr>
              <w:t>Dell 22 Monitor - S2218H - 54.6cm(21.5”) Black</w:t>
            </w:r>
          </w:p>
        </w:tc>
        <w:tc>
          <w:tcPr>
            <w:tcW w:w="2221" w:type="dxa"/>
            <w:tcBorders>
              <w:top w:val="single" w:sz="2" w:space="0" w:color="FFFEFD"/>
              <w:left w:val="single" w:sz="2" w:space="0" w:color="FFFEFD"/>
              <w:bottom w:val="single" w:sz="2" w:space="0" w:color="FFFEFD"/>
              <w:right w:val="single" w:sz="2" w:space="0" w:color="FFFEFD"/>
            </w:tcBorders>
            <w:shd w:val="clear" w:color="auto" w:fill="DEDDDC"/>
          </w:tcPr>
          <w:p w:rsidR="002A5329" w:rsidRDefault="00720778">
            <w:pPr>
              <w:jc w:val="right"/>
            </w:pPr>
            <w:r>
              <w:rPr>
                <w:color w:val="181717"/>
                <w:sz w:val="20"/>
              </w:rPr>
              <w:t>114 EUR</w:t>
            </w:r>
          </w:p>
        </w:tc>
      </w:tr>
    </w:tbl>
    <w:p w:rsidR="002A5329" w:rsidRDefault="00720778">
      <w:pPr>
        <w:tabs>
          <w:tab w:val="right" w:pos="10876"/>
        </w:tabs>
        <w:spacing w:after="1"/>
      </w:pPr>
      <w:r>
        <w:rPr>
          <w:color w:val="737473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58393" cy="756006"/>
                <wp:effectExtent l="0" t="0" r="0" b="0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93" cy="756006"/>
                          <a:chOff x="0" y="0"/>
                          <a:chExt cx="758393" cy="756006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109309" y="294535"/>
                            <a:ext cx="75578" cy="16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8" h="166955">
                                <a:moveTo>
                                  <a:pt x="0" y="0"/>
                                </a:moveTo>
                                <a:lnTo>
                                  <a:pt x="67679" y="0"/>
                                </a:lnTo>
                                <a:lnTo>
                                  <a:pt x="75578" y="1342"/>
                                </a:lnTo>
                                <a:lnTo>
                                  <a:pt x="75578" y="34933"/>
                                </a:lnTo>
                                <a:lnTo>
                                  <a:pt x="67679" y="33172"/>
                                </a:lnTo>
                                <a:lnTo>
                                  <a:pt x="37922" y="33172"/>
                                </a:lnTo>
                                <a:lnTo>
                                  <a:pt x="37922" y="133769"/>
                                </a:lnTo>
                                <a:lnTo>
                                  <a:pt x="67679" y="133769"/>
                                </a:lnTo>
                                <a:lnTo>
                                  <a:pt x="75578" y="132008"/>
                                </a:lnTo>
                                <a:lnTo>
                                  <a:pt x="75578" y="165612"/>
                                </a:lnTo>
                                <a:lnTo>
                                  <a:pt x="67679" y="166955"/>
                                </a:lnTo>
                                <a:lnTo>
                                  <a:pt x="0" y="16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7A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2551"/>
                            <a:ext cx="184887" cy="65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87" h="650910">
                                <a:moveTo>
                                  <a:pt x="184887" y="0"/>
                                </a:moveTo>
                                <a:lnTo>
                                  <a:pt x="184887" y="45347"/>
                                </a:lnTo>
                                <a:lnTo>
                                  <a:pt x="137879" y="84132"/>
                                </a:lnTo>
                                <a:cubicBezTo>
                                  <a:pt x="76121" y="145893"/>
                                  <a:pt x="37922" y="231215"/>
                                  <a:pt x="37922" y="325462"/>
                                </a:cubicBezTo>
                                <a:cubicBezTo>
                                  <a:pt x="37922" y="419702"/>
                                  <a:pt x="76121" y="505020"/>
                                  <a:pt x="137879" y="566779"/>
                                </a:cubicBezTo>
                                <a:lnTo>
                                  <a:pt x="184887" y="605563"/>
                                </a:lnTo>
                                <a:lnTo>
                                  <a:pt x="184887" y="650910"/>
                                </a:lnTo>
                                <a:lnTo>
                                  <a:pt x="182570" y="649760"/>
                                </a:lnTo>
                                <a:cubicBezTo>
                                  <a:pt x="73116" y="583253"/>
                                  <a:pt x="0" y="462895"/>
                                  <a:pt x="0" y="325462"/>
                                </a:cubicBezTo>
                                <a:cubicBezTo>
                                  <a:pt x="0" y="188019"/>
                                  <a:pt x="73116" y="67658"/>
                                  <a:pt x="182570" y="1150"/>
                                </a:cubicBezTo>
                                <a:lnTo>
                                  <a:pt x="184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7A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67246" y="294535"/>
                            <a:ext cx="107708" cy="16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8" h="166955">
                                <a:moveTo>
                                  <a:pt x="0" y="0"/>
                                </a:moveTo>
                                <a:lnTo>
                                  <a:pt x="37922" y="0"/>
                                </a:lnTo>
                                <a:lnTo>
                                  <a:pt x="37922" y="133769"/>
                                </a:lnTo>
                                <a:lnTo>
                                  <a:pt x="107708" y="133769"/>
                                </a:lnTo>
                                <a:lnTo>
                                  <a:pt x="107708" y="166955"/>
                                </a:lnTo>
                                <a:lnTo>
                                  <a:pt x="0" y="16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7A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4887" y="283206"/>
                            <a:ext cx="369455" cy="18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55" h="189599">
                                <a:moveTo>
                                  <a:pt x="167360" y="0"/>
                                </a:moveTo>
                                <a:lnTo>
                                  <a:pt x="194310" y="21056"/>
                                </a:lnTo>
                                <a:lnTo>
                                  <a:pt x="103771" y="91795"/>
                                </a:lnTo>
                                <a:lnTo>
                                  <a:pt x="124015" y="107607"/>
                                </a:lnTo>
                                <a:lnTo>
                                  <a:pt x="214554" y="36868"/>
                                </a:lnTo>
                                <a:lnTo>
                                  <a:pt x="241503" y="57924"/>
                                </a:lnTo>
                                <a:lnTo>
                                  <a:pt x="194310" y="94806"/>
                                </a:lnTo>
                                <a:lnTo>
                                  <a:pt x="150964" y="128663"/>
                                </a:lnTo>
                                <a:lnTo>
                                  <a:pt x="171208" y="144488"/>
                                </a:lnTo>
                                <a:lnTo>
                                  <a:pt x="261759" y="73748"/>
                                </a:lnTo>
                                <a:lnTo>
                                  <a:pt x="261759" y="11328"/>
                                </a:lnTo>
                                <a:lnTo>
                                  <a:pt x="299669" y="11328"/>
                                </a:lnTo>
                                <a:lnTo>
                                  <a:pt x="299669" y="145097"/>
                                </a:lnTo>
                                <a:lnTo>
                                  <a:pt x="369455" y="145097"/>
                                </a:lnTo>
                                <a:lnTo>
                                  <a:pt x="369455" y="178283"/>
                                </a:lnTo>
                                <a:lnTo>
                                  <a:pt x="261759" y="178283"/>
                                </a:lnTo>
                                <a:lnTo>
                                  <a:pt x="261759" y="115850"/>
                                </a:lnTo>
                                <a:lnTo>
                                  <a:pt x="167360" y="189599"/>
                                </a:lnTo>
                                <a:lnTo>
                                  <a:pt x="72910" y="115811"/>
                                </a:lnTo>
                                <a:cubicBezTo>
                                  <a:pt x="65929" y="142757"/>
                                  <a:pt x="45817" y="164425"/>
                                  <a:pt x="19807" y="173574"/>
                                </a:cubicBezTo>
                                <a:lnTo>
                                  <a:pt x="0" y="176940"/>
                                </a:lnTo>
                                <a:lnTo>
                                  <a:pt x="0" y="143336"/>
                                </a:lnTo>
                                <a:lnTo>
                                  <a:pt x="9832" y="141145"/>
                                </a:lnTo>
                                <a:cubicBezTo>
                                  <a:pt x="26182" y="133510"/>
                                  <a:pt x="37655" y="115636"/>
                                  <a:pt x="37655" y="94806"/>
                                </a:cubicBezTo>
                                <a:cubicBezTo>
                                  <a:pt x="37655" y="73964"/>
                                  <a:pt x="26182" y="56089"/>
                                  <a:pt x="9832" y="48453"/>
                                </a:cubicBezTo>
                                <a:lnTo>
                                  <a:pt x="0" y="46262"/>
                                </a:lnTo>
                                <a:lnTo>
                                  <a:pt x="0" y="12671"/>
                                </a:lnTo>
                                <a:lnTo>
                                  <a:pt x="19807" y="16035"/>
                                </a:lnTo>
                                <a:cubicBezTo>
                                  <a:pt x="45817" y="25182"/>
                                  <a:pt x="65929" y="46844"/>
                                  <a:pt x="72910" y="73799"/>
                                </a:cubicBezTo>
                                <a:lnTo>
                                  <a:pt x="167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7A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4887" y="0"/>
                            <a:ext cx="573506" cy="756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06" h="756006">
                                <a:moveTo>
                                  <a:pt x="182430" y="0"/>
                                </a:moveTo>
                                <a:lnTo>
                                  <a:pt x="206190" y="0"/>
                                </a:lnTo>
                                <a:lnTo>
                                  <a:pt x="270731" y="6507"/>
                                </a:lnTo>
                                <a:cubicBezTo>
                                  <a:pt x="443523" y="41866"/>
                                  <a:pt x="573506" y="194756"/>
                                  <a:pt x="573506" y="378012"/>
                                </a:cubicBezTo>
                                <a:cubicBezTo>
                                  <a:pt x="573506" y="561257"/>
                                  <a:pt x="443523" y="714145"/>
                                  <a:pt x="270731" y="749504"/>
                                </a:cubicBezTo>
                                <a:lnTo>
                                  <a:pt x="206239" y="756006"/>
                                </a:lnTo>
                                <a:lnTo>
                                  <a:pt x="182380" y="756006"/>
                                </a:lnTo>
                                <a:lnTo>
                                  <a:pt x="117889" y="749504"/>
                                </a:lnTo>
                                <a:cubicBezTo>
                                  <a:pt x="96290" y="745084"/>
                                  <a:pt x="75360" y="738828"/>
                                  <a:pt x="55269" y="730905"/>
                                </a:cubicBezTo>
                                <a:lnTo>
                                  <a:pt x="0" y="703461"/>
                                </a:lnTo>
                                <a:lnTo>
                                  <a:pt x="0" y="658114"/>
                                </a:lnTo>
                                <a:lnTo>
                                  <a:pt x="3500" y="661002"/>
                                </a:lnTo>
                                <a:cubicBezTo>
                                  <a:pt x="57968" y="697800"/>
                                  <a:pt x="123630" y="719286"/>
                                  <a:pt x="194310" y="719286"/>
                                </a:cubicBezTo>
                                <a:cubicBezTo>
                                  <a:pt x="382791" y="719286"/>
                                  <a:pt x="535584" y="566492"/>
                                  <a:pt x="535584" y="378012"/>
                                </a:cubicBezTo>
                                <a:cubicBezTo>
                                  <a:pt x="535584" y="189518"/>
                                  <a:pt x="382791" y="36725"/>
                                  <a:pt x="194310" y="36725"/>
                                </a:cubicBezTo>
                                <a:cubicBezTo>
                                  <a:pt x="123630" y="36725"/>
                                  <a:pt x="57968" y="58211"/>
                                  <a:pt x="3500" y="95010"/>
                                </a:cubicBezTo>
                                <a:lnTo>
                                  <a:pt x="0" y="97898"/>
                                </a:lnTo>
                                <a:lnTo>
                                  <a:pt x="0" y="52551"/>
                                </a:lnTo>
                                <a:lnTo>
                                  <a:pt x="55269" y="25105"/>
                                </a:lnTo>
                                <a:cubicBezTo>
                                  <a:pt x="75360" y="17183"/>
                                  <a:pt x="96290" y="10926"/>
                                  <a:pt x="117889" y="6507"/>
                                </a:cubicBezTo>
                                <a:lnTo>
                                  <a:pt x="182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7A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6138D" id="Group 2710" o:spid="_x0000_s1026" style="width:59.7pt;height:59.55pt;mso-position-horizontal-relative:char;mso-position-vertical-relative:line" coordsize="7583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">
                <v:shape id="Shape 29" o:spid="_x0000_s1027" style="position:absolute;left:1093;top:2945;width:755;height:1669;visibility:visible;mso-wrap-style:square;v-text-anchor:top" coordsize="75578,166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D8MUA&#10;AADbAAAADwAAAGRycy9kb3ducmV2LnhtbESPQWvCQBSE70L/w/IKXkQ3epA2uooUlRwEaazi8ZF9&#10;JsHs25DdmuivdwsFj8PMfMPMl52pxI0aV1pWMB5FIIgzq0vOFfwcNsMPEM4ja6wsk4I7OVgu3npz&#10;jLVt+Ztuqc9FgLCLUUHhfR1L6bKCDLqRrYmDd7GNQR9kk0vdYBvgppKTKJpKgyWHhQJr+ioou6a/&#10;RsF6/9il7TY5dpv1eHA9XZLsTFap/nu3moHw1PlX+L+daAWTT/j7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oPwxQAAANsAAAAPAAAAAAAAAAAAAAAAAJgCAABkcnMv&#10;ZG93bnJldi54bWxQSwUGAAAAAAQABAD1AAAAigMAAAAA&#10;" path="m,l67679,r7899,1342l75578,34933,67679,33172r-29757,l37922,133769r29757,l75578,132008r,33604l67679,166955,,166955,,xe" fillcolor="#0c7ab4" stroked="f" strokeweight="0">
                  <v:stroke miterlimit="83231f" joinstyle="miter"/>
                  <v:path arrowok="t" textboxrect="0,0,75578,166955"/>
                </v:shape>
                <v:shape id="Shape 30" o:spid="_x0000_s1028" style="position:absolute;top:525;width:1848;height:6509;visibility:visible;mso-wrap-style:square;v-text-anchor:top" coordsize="184887,65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7g78A&#10;AADbAAAADwAAAGRycy9kb3ducmV2LnhtbERPW2vCMBR+H/gfwhH2NhMnjFKNIoIwGOK8vR+a0zbY&#10;nJQms+2/Xx4EHz+++2ozuEY8qAvWs4b5TIEgLryxXGm4XvYfGYgQkQ02nknDSAE268nbCnPjez7R&#10;4xwrkUI45KihjrHNpQxFTQ7DzLfEiSt95zAm2FXSdNincNfIT6W+pEPLqaHGlnY1Fffzn9NwL0dV&#10;Zmq02eFa2PYW+qP5+dX6fTpslyAiDfElfrq/jYZFWp++p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6DuDvwAAANsAAAAPAAAAAAAAAAAAAAAAAJgCAABkcnMvZG93bnJl&#10;di54bWxQSwUGAAAAAAQABAD1AAAAhAMAAAAA&#10;" path="m184887,r,45347l137879,84132c76121,145893,37922,231215,37922,325462v,94240,38199,179558,99957,241317l184887,605563r,45347l182570,649760c73116,583253,,462895,,325462,,188019,73116,67658,182570,1150l184887,xe" fillcolor="#0c7ab4" stroked="f" strokeweight="0">
                  <v:stroke miterlimit="83231f" joinstyle="miter"/>
                  <v:path arrowok="t" textboxrect="0,0,184887,650910"/>
                </v:shape>
                <v:shape id="Shape 31" o:spid="_x0000_s1029" style="position:absolute;left:5672;top:2945;width:1077;height:1669;visibility:visible;mso-wrap-style:square;v-text-anchor:top" coordsize="107708,166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ed8UA&#10;AADbAAAADwAAAGRycy9kb3ducmV2LnhtbESPQWvCQBSE7wX/w/KE3upGS61EV2ktgvRUY8TrM/vM&#10;BrNvY3araX99VxB6HGbmG2a26GwtLtT6yrGC4SABQVw4XXGpIN+uniYgfEDWWDsmBT/kYTHvPcww&#10;1e7KG7pkoRQRwj5FBSaEJpXSF4Ys+oFriKN3dK3FEGVbSt3iNcJtLUdJMpYWK44LBhtaGipO2bdV&#10;4D70ITvtv/KX8868Tn4/33N33ij12O/epiACdeE/fG+vtYLnId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Z53xQAAANsAAAAPAAAAAAAAAAAAAAAAAJgCAABkcnMv&#10;ZG93bnJldi54bWxQSwUGAAAAAAQABAD1AAAAigMAAAAA&#10;" path="m,l37922,r,133769l107708,133769r,33186l,166955,,xe" fillcolor="#0c7ab4" stroked="f" strokeweight="0">
                  <v:stroke miterlimit="83231f" joinstyle="miter"/>
                  <v:path arrowok="t" textboxrect="0,0,107708,166955"/>
                </v:shape>
                <v:shape id="Shape 32" o:spid="_x0000_s1030" style="position:absolute;left:1848;top:2832;width:3695;height:1896;visibility:visible;mso-wrap-style:square;v-text-anchor:top" coordsize="369455,189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u5MMA&#10;AADbAAAADwAAAGRycy9kb3ducmV2LnhtbESPQWvCQBSE70L/w/IKvZlNVUSiq5TSUsGDGAWvj+wz&#10;CWbfxt2tSfvrXUHwOMzMN8xi1ZtGXMn52rKC9yQFQVxYXXOp4LD/Hs5A+ICssbFMCv7Iw2r5Mlhg&#10;pm3HO7rmoRQRwj5DBVUIbSalLyoy6BPbEkfvZJ3BEKUrpXbYRbhp5ChNp9JgzXGhwpY+KyrO+a9R&#10;gJMuz6e924zlWm7pf3I5fv1clHp77T/mIAL14Rl+tNdawXgE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ru5MMAAADbAAAADwAAAAAAAAAAAAAAAACYAgAAZHJzL2Rv&#10;d25yZXYueG1sUEsFBgAAAAAEAAQA9QAAAIgDAAAAAA==&#10;" path="m167360,r26950,21056l103771,91795r20244,15812l214554,36868r26949,21056l194310,94806r-43346,33857l171208,144488,261759,73748r,-62420l299669,11328r,133769l369455,145097r,33186l261759,178283r,-62433l167360,189599,72910,115811v-6981,26946,-27093,48614,-53103,57763l,176940,,143336r9832,-2191c26182,133510,37655,115636,37655,94806,37655,73964,26182,56089,9832,48453l,46262,,12671r19807,3364c45817,25182,65929,46844,72910,73799l167360,xe" fillcolor="#0c7ab4" stroked="f" strokeweight="0">
                  <v:stroke miterlimit="83231f" joinstyle="miter"/>
                  <v:path arrowok="t" textboxrect="0,0,369455,189599"/>
                </v:shape>
                <v:shape id="Shape 33" o:spid="_x0000_s1031" style="position:absolute;left:1848;width:5735;height:7560;visibility:visible;mso-wrap-style:square;v-text-anchor:top" coordsize="573506,756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BhcMA&#10;AADbAAAADwAAAGRycy9kb3ducmV2LnhtbESPT4vCMBTE7wt+h/AEb2uqoqzVKCIIgqD45+Dx2Tyb&#10;YvNSmqjVT28WFvY4zMxvmOm8saV4UO0Lxwp63QQEceZ0wbmC03H1/QPCB2SNpWNS8CIP81nra4qp&#10;dk/e0+MQchEh7FNUYEKoUil9Zsii77qKOHpXV1sMUda51DU+I9yWsp8kI2mx4LhgsKKloex2uFsF&#10;dsubi7zZ3fE97vVNlqyroT8r1Wk3iwmIQE34D/+111rBYAC/X+IP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BhcMAAADbAAAADwAAAAAAAAAAAAAAAACYAgAAZHJzL2Rv&#10;d25yZXYueG1sUEsFBgAAAAAEAAQA9QAAAIgDAAAAAA==&#10;" path="m182430,r23760,l270731,6507c443523,41866,573506,194756,573506,378012v,183245,-129983,336133,-302775,371492l206239,756006r-23859,l117889,749504c96290,745084,75360,738828,55269,730905l,703461,,658114r3500,2888c57968,697800,123630,719286,194310,719286v188481,,341274,-152794,341274,-341274c535584,189518,382791,36725,194310,36725,123630,36725,57968,58211,3500,95010l,97898,,52551,55269,25105c75360,17183,96290,10926,117889,6507l182430,xe" fillcolor="#0c7ab4" stroked="f" strokeweight="0">
                  <v:stroke miterlimit="83231f" joinstyle="miter"/>
                  <v:path arrowok="t" textboxrect="0,0,573506,756006"/>
                </v:shape>
                <w10:anchorlock/>
              </v:group>
            </w:pict>
          </mc:Fallback>
        </mc:AlternateContent>
      </w:r>
    </w:p>
    <w:p w:rsidR="007F03F1" w:rsidRDefault="007F03F1">
      <w:pPr>
        <w:spacing w:after="96"/>
        <w:rPr>
          <w:b/>
          <w:color w:val="737473"/>
          <w:sz w:val="20"/>
        </w:rPr>
      </w:pPr>
    </w:p>
    <w:p w:rsidR="007F03F1" w:rsidRDefault="007F03F1">
      <w:pPr>
        <w:spacing w:after="96"/>
        <w:rPr>
          <w:b/>
          <w:color w:val="737473"/>
          <w:sz w:val="20"/>
        </w:rPr>
      </w:pPr>
    </w:p>
    <w:p w:rsidR="002A5329" w:rsidRDefault="00720778">
      <w:pPr>
        <w:spacing w:after="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7826705</wp:posOffset>
                </wp:positionH>
                <wp:positionV relativeFrom="page">
                  <wp:posOffset>10958706</wp:posOffset>
                </wp:positionV>
                <wp:extent cx="266700" cy="266697"/>
                <wp:effectExtent l="0" t="0" r="0" b="0"/>
                <wp:wrapTopAndBottom/>
                <wp:docPr id="2711" name="Group 2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697"/>
                          <a:chOff x="0" y="0"/>
                          <a:chExt cx="266700" cy="266697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76200"/>
                            <a:ext cx="0" cy="19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7">
                                <a:moveTo>
                                  <a:pt x="0" y="190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7620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D12F6" id="Group 2711" o:spid="_x0000_s1026" style="position:absolute;margin-left:616.3pt;margin-top:862.9pt;width:21pt;height:21pt;z-index:251659264;mso-position-horizontal-relative:page;mso-position-vertical-relative:page" coordsize="266700,26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">
                <v:shape id="Shape 428" o:spid="_x0000_s1027" style="position:absolute;top:76200;width:0;height:190497;visibility:visible;mso-wrap-style:square;v-text-anchor:top" coordsize="0,190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Ul8AA&#10;AADcAAAADwAAAGRycy9kb3ducmV2LnhtbERPz0vDMBS+C/4P4QnebOIoMmrTIYIwmBfrYNe35tmE&#10;NS+lybb2vzeHwY4f3+96M/tBXGiKLrCG10KBIO6Ccdxr2P9+vaxBxIRscAhMGhaKsGkeH2qsTLjy&#10;D13a1IscwrFCDTalsZIydpY8xiKMxJn7C5PHlOHUSzPhNYf7Qa6UepMeHecGiyN9WupO7dlrOH6r&#10;w+BmTjbuVVua9XLenZzWz0/zxzuIRHO6i2/urdFQrvLafCYfAd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rUl8AAAADcAAAADwAAAAAAAAAAAAAAAACYAgAAZHJzL2Rvd25y&#10;ZXYueG1sUEsFBgAAAAAEAAQA9QAAAIUDAAAAAA==&#10;" path="m,190497l,e" filled="f" strokeweight=".25pt">
                  <v:stroke miterlimit="83231f" joinstyle="miter"/>
                  <v:path arrowok="t" textboxrect="0,0,0,190497"/>
                </v:shape>
                <v:shape id="Shape 430" o:spid="_x0000_s1028" style="position:absolute;left:762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YYMAA&#10;AADcAAAADwAAAGRycy9kb3ducmV2LnhtbERPzWrCQBC+F3yHZQRvdWMtRaKriFJRKBWjDzBkx2ww&#10;Oxuyo6Zv3z0Uevz4/her3jfqQV2sAxuYjDNQxGWwNVcGLufP1xmoKMgWm8Bk4IcirJaDlwXmNjz5&#10;RI9CKpVCOOZowIm0udaxdOQxjkNLnLhr6DxKgl2lbYfPFO4b/ZZlH9pjzanBYUsbR+WtuHsDt/L+&#10;dYy7Te222eXwffDSF40YMxr26zkooV7+xX/uvTXwPk3z05l0BP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pYYMAAAADcAAAADwAAAAAAAAAAAAAAAACYAgAAZHJzL2Rvd25y&#10;ZXYueG1sUEsFBgAAAAAEAAQA9QAAAIUDAAAAAA==&#10;" path="m190500,l,e" filled="f" strokeweight=".25pt">
                  <v:stroke miterlimit="83231f" joinstyle="miter"/>
                  <v:path arrowok="t" textboxrect="0,0,19050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10958706</wp:posOffset>
                </wp:positionV>
                <wp:extent cx="266700" cy="266697"/>
                <wp:effectExtent l="0" t="0" r="0" b="0"/>
                <wp:wrapTopAndBottom/>
                <wp:docPr id="2712" name="Group 2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697"/>
                          <a:chOff x="0" y="0"/>
                          <a:chExt cx="266700" cy="266697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266700" y="76200"/>
                            <a:ext cx="0" cy="19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7">
                                <a:moveTo>
                                  <a:pt x="0" y="190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97D7A" id="Group 2712" o:spid="_x0000_s1026" style="position:absolute;margin-left:0;margin-top:862.9pt;width:21pt;height:21pt;z-index:251660288;mso-position-horizontal-relative:page;mso-position-vertical-relative:page" coordsize="266700,26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">
                <v:shape id="Shape 429" o:spid="_x0000_s1027" style="position:absolute;left:266700;top:76200;width:0;height:190497;visibility:visible;mso-wrap-style:square;v-text-anchor:top" coordsize="0,190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xDMIA&#10;AADcAAAADwAAAGRycy9kb3ducmV2LnhtbESPQWsCMRSE74L/IbyCN00qUnRrFBEKBXtxu+D1dfPc&#10;BDcvyybq+u8bodDjMDPfMOvt4Ftxoz66wBpeZwoEcR2M40ZD9f0xXYKICdlgG5g0PCjCdjMerbEw&#10;4c5HupWpERnCsUANNqWukDLWljzGWeiIs3cOvceUZd9I0+M9w30r50q9SY+O84LFjvaW6kt59Rp+&#10;vtSpdQMnGytVLszycT1cnNaTl2H3DiLRkP7Df+1Po2ExX8HzTD4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nEMwgAAANwAAAAPAAAAAAAAAAAAAAAAAJgCAABkcnMvZG93&#10;bnJldi54bWxQSwUGAAAAAAQABAD1AAAAhwMAAAAA&#10;" path="m,190497l,e" filled="f" strokeweight=".25pt">
                  <v:stroke miterlimit="83231f" joinstyle="miter"/>
                  <v:path arrowok="t" textboxrect="0,0,0,190497"/>
                </v:shape>
                <v:shape id="Shape 431" o:spid="_x0000_s1028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9+8QA&#10;AADcAAAADwAAAGRycy9kb3ducmV2LnhtbESPUWvCQBCE3wX/w7GCb+ZiLUVSTymWFoVSMfUHLLlt&#10;LpjbC7lV47/vFQp9HGbmG2a1GXyrrtTHJrCBeZaDIq6Cbbg2cPp6my1BRUG22AYmA3eKsFmPRyss&#10;bLjxka6l1CpBOBZowIl0hdaxcuQxZqEjTt536D1Kkn2tbY+3BPetfsjzJ+2x4bTgsKOto+pcXryB&#10;c3X5OMT3beNe89P+c+9lKFsxZjoZXp5BCQ3yH/5r76yBx8Ucfs+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/fvEAAAA3AAAAA8AAAAAAAAAAAAAAAAAmAIAAGRycy9k&#10;b3ducmV2LnhtbFBLBQYAAAAABAAEAPUAAACJAwAAAAA=&#10;" path="m190500,l,e" filled="f" strokeweight=".25pt">
                  <v:stroke miterlimit="83231f" joinstyle="miter"/>
                  <v:path arrowok="t" textboxrect="0,0,190500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737473"/>
          <w:sz w:val="20"/>
        </w:rPr>
        <w:t>* specifikacija komponenti je prilagođena  potrebama rada sa Solidworks software-om</w:t>
      </w:r>
    </w:p>
    <w:p w:rsidR="002A5329" w:rsidRDefault="00720778">
      <w:pPr>
        <w:shd w:val="clear" w:color="auto" w:fill="5AAC3E"/>
        <w:spacing w:after="97"/>
        <w:ind w:left="-5" w:hanging="10"/>
      </w:pPr>
      <w:r>
        <w:rPr>
          <w:color w:val="FFFEFD"/>
          <w:sz w:val="20"/>
        </w:rPr>
        <w:t>Primer otplate kredita:</w:t>
      </w:r>
    </w:p>
    <w:p w:rsidR="002A5329" w:rsidRDefault="00720778">
      <w:pPr>
        <w:numPr>
          <w:ilvl w:val="0"/>
          <w:numId w:val="1"/>
        </w:numPr>
        <w:spacing w:after="5" w:line="248" w:lineRule="auto"/>
        <w:ind w:hanging="134"/>
      </w:pPr>
      <w:r>
        <w:rPr>
          <w:color w:val="181717"/>
          <w:sz w:val="20"/>
        </w:rPr>
        <w:t>Specijalni uslovi za vas - kamatna stopa je 6M BELIBOR+ 4,5%</w:t>
      </w:r>
    </w:p>
    <w:p w:rsidR="002A5329" w:rsidRDefault="00720778">
      <w:pPr>
        <w:numPr>
          <w:ilvl w:val="0"/>
          <w:numId w:val="1"/>
        </w:numPr>
        <w:spacing w:after="5" w:line="248" w:lineRule="auto"/>
        <w:ind w:hanging="134"/>
      </w:pPr>
      <w:r>
        <w:rPr>
          <w:color w:val="181717"/>
          <w:sz w:val="20"/>
        </w:rPr>
        <w:t>Iznos kredita do 5.000.000 dinara!</w:t>
      </w:r>
    </w:p>
    <w:p w:rsidR="002A5329" w:rsidRDefault="00720778">
      <w:pPr>
        <w:numPr>
          <w:ilvl w:val="0"/>
          <w:numId w:val="1"/>
        </w:numPr>
        <w:spacing w:after="5" w:line="248" w:lineRule="auto"/>
        <w:ind w:hanging="134"/>
      </w:pPr>
      <w:r>
        <w:rPr>
          <w:color w:val="181717"/>
          <w:sz w:val="20"/>
        </w:rPr>
        <w:t>Period otplate i do 120 meseci</w:t>
      </w:r>
    </w:p>
    <w:p w:rsidR="002A5329" w:rsidRDefault="00720778">
      <w:pPr>
        <w:numPr>
          <w:ilvl w:val="0"/>
          <w:numId w:val="1"/>
        </w:numPr>
        <w:spacing w:after="5" w:line="248" w:lineRule="auto"/>
        <w:ind w:hanging="134"/>
      </w:pPr>
      <w:r>
        <w:rPr>
          <w:color w:val="181717"/>
          <w:sz w:val="20"/>
        </w:rPr>
        <w:t>Osiguranje od nemogućnosti vraćanja kredita kao posledice smrti usled nezgode, potpunog trajnog invaliditeta usled nezgode     (iznad 50%), privremene sprečenosti za rad (bolovanje) usled nezgode ili bolesti i nezaposlenosti!</w:t>
      </w:r>
    </w:p>
    <w:p w:rsidR="002A5329" w:rsidRDefault="00720778">
      <w:pPr>
        <w:numPr>
          <w:ilvl w:val="0"/>
          <w:numId w:val="1"/>
        </w:numPr>
        <w:spacing w:after="5" w:line="305" w:lineRule="auto"/>
        <w:ind w:hanging="134"/>
      </w:pPr>
      <w:r>
        <w:rPr>
          <w:color w:val="181717"/>
          <w:sz w:val="20"/>
        </w:rPr>
        <w:t xml:space="preserve">Naknadu za izveštaj Kreditnog biroa i menicu plaća OTP banka! </w:t>
      </w:r>
      <w:r>
        <w:rPr>
          <w:color w:val="00623A"/>
          <w:sz w:val="20"/>
        </w:rPr>
        <w:t>Primer otplate kredita</w:t>
      </w:r>
    </w:p>
    <w:tbl>
      <w:tblPr>
        <w:tblStyle w:val="TableGrid"/>
        <w:tblpPr w:vertAnchor="text" w:tblpX="5" w:tblpY="32"/>
        <w:tblOverlap w:val="never"/>
        <w:tblW w:w="6425" w:type="dxa"/>
        <w:tblInd w:w="0" w:type="dxa"/>
        <w:tblCellMar>
          <w:top w:w="46" w:type="dxa"/>
          <w:left w:w="80" w:type="dxa"/>
          <w:right w:w="33" w:type="dxa"/>
        </w:tblCellMar>
        <w:tblLook w:val="04A0" w:firstRow="1" w:lastRow="0" w:firstColumn="1" w:lastColumn="0" w:noHBand="0" w:noVBand="1"/>
      </w:tblPr>
      <w:tblGrid>
        <w:gridCol w:w="4101"/>
        <w:gridCol w:w="2324"/>
      </w:tblGrid>
      <w:tr w:rsidR="002A5329">
        <w:trPr>
          <w:trHeight w:val="310"/>
        </w:trPr>
        <w:tc>
          <w:tcPr>
            <w:tcW w:w="4101" w:type="dxa"/>
            <w:tcBorders>
              <w:top w:val="nil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5AAC3E"/>
          </w:tcPr>
          <w:p w:rsidR="002A5329" w:rsidRDefault="00720778">
            <w:r>
              <w:rPr>
                <w:color w:val="FFFEFD"/>
                <w:sz w:val="20"/>
              </w:rPr>
              <w:t>Iznos kredita u dinarima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DEDDDC"/>
          </w:tcPr>
          <w:p w:rsidR="002A5329" w:rsidRDefault="00720778">
            <w:pPr>
              <w:ind w:right="47"/>
              <w:jc w:val="right"/>
            </w:pPr>
            <w:r>
              <w:rPr>
                <w:color w:val="181717"/>
                <w:sz w:val="20"/>
              </w:rPr>
              <w:t>150,000</w:t>
            </w:r>
          </w:p>
        </w:tc>
      </w:tr>
      <w:tr w:rsidR="002A5329">
        <w:trPr>
          <w:trHeight w:val="310"/>
        </w:trPr>
        <w:tc>
          <w:tcPr>
            <w:tcW w:w="4101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5AAC3E"/>
          </w:tcPr>
          <w:p w:rsidR="002A5329" w:rsidRDefault="00720778">
            <w:r>
              <w:rPr>
                <w:color w:val="FFFEFD"/>
                <w:sz w:val="20"/>
              </w:rPr>
              <w:t>Period otplate u mesecima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DEDDDC"/>
          </w:tcPr>
          <w:p w:rsidR="002A5329" w:rsidRDefault="00720778">
            <w:pPr>
              <w:ind w:right="47"/>
              <w:jc w:val="right"/>
            </w:pPr>
            <w:r>
              <w:rPr>
                <w:color w:val="181717"/>
                <w:sz w:val="20"/>
              </w:rPr>
              <w:t>36</w:t>
            </w:r>
          </w:p>
        </w:tc>
      </w:tr>
      <w:tr w:rsidR="002A5329">
        <w:trPr>
          <w:trHeight w:val="310"/>
        </w:trPr>
        <w:tc>
          <w:tcPr>
            <w:tcW w:w="4101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5AAC3E"/>
          </w:tcPr>
          <w:p w:rsidR="002A5329" w:rsidRDefault="00720778">
            <w:r>
              <w:rPr>
                <w:color w:val="FFFEFD"/>
                <w:sz w:val="20"/>
              </w:rPr>
              <w:t>Mesečna rata u dinarima</w:t>
            </w:r>
            <w:r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DEDDDC"/>
          </w:tcPr>
          <w:p w:rsidR="002A5329" w:rsidRDefault="00720778">
            <w:pPr>
              <w:ind w:right="47"/>
              <w:jc w:val="right"/>
            </w:pPr>
            <w:r>
              <w:rPr>
                <w:color w:val="181717"/>
                <w:sz w:val="20"/>
              </w:rPr>
              <w:t>4.647,28</w:t>
            </w:r>
          </w:p>
        </w:tc>
      </w:tr>
      <w:tr w:rsidR="002A5329">
        <w:trPr>
          <w:trHeight w:val="310"/>
        </w:trPr>
        <w:tc>
          <w:tcPr>
            <w:tcW w:w="4101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5AAC3E"/>
          </w:tcPr>
          <w:p w:rsidR="002A5329" w:rsidRDefault="00720778">
            <w:r>
              <w:rPr>
                <w:b/>
                <w:color w:val="FFFEFD"/>
                <w:sz w:val="20"/>
              </w:rPr>
              <w:t>EKS</w:t>
            </w:r>
            <w:r>
              <w:rPr>
                <w:b/>
                <w:color w:val="181717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DEDDDC"/>
          </w:tcPr>
          <w:p w:rsidR="002A5329" w:rsidRDefault="00720778">
            <w:pPr>
              <w:ind w:right="47"/>
              <w:jc w:val="right"/>
            </w:pPr>
            <w:r>
              <w:rPr>
                <w:b/>
                <w:color w:val="181717"/>
                <w:sz w:val="20"/>
              </w:rPr>
              <w:t xml:space="preserve">8.53 %* </w:t>
            </w:r>
          </w:p>
        </w:tc>
      </w:tr>
    </w:tbl>
    <w:p w:rsidR="007F03F1" w:rsidRDefault="007F03F1" w:rsidP="007F03F1">
      <w:pPr>
        <w:spacing w:after="643" w:line="236" w:lineRule="auto"/>
        <w:ind w:left="5" w:right="1"/>
        <w:jc w:val="both"/>
        <w:rPr>
          <w:color w:val="737473"/>
          <w:sz w:val="16"/>
        </w:rPr>
      </w:pPr>
    </w:p>
    <w:p w:rsidR="007F03F1" w:rsidRDefault="007F03F1" w:rsidP="007F03F1">
      <w:pPr>
        <w:spacing w:after="643" w:line="236" w:lineRule="auto"/>
        <w:ind w:left="5" w:right="1"/>
        <w:jc w:val="both"/>
        <w:rPr>
          <w:color w:val="737473"/>
          <w:sz w:val="16"/>
        </w:rPr>
      </w:pPr>
    </w:p>
    <w:p w:rsidR="002A5329" w:rsidRDefault="00720778" w:rsidP="007F03F1">
      <w:pPr>
        <w:spacing w:after="643" w:line="236" w:lineRule="auto"/>
        <w:ind w:left="5" w:right="1"/>
        <w:jc w:val="both"/>
      </w:pPr>
      <w:r>
        <w:rPr>
          <w:color w:val="737473"/>
          <w:sz w:val="16"/>
        </w:rPr>
        <w:t>*</w:t>
      </w:r>
      <w:r w:rsidRPr="007F03F1">
        <w:rPr>
          <w:color w:val="181717"/>
          <w:sz w:val="20"/>
        </w:rPr>
        <w:t>Kamatna stopa se usklađuje sa vrednošću 6M BELIBOR-a na kvartalnom nivou i važi samo za klijente koji primaju zaradu na tekući račun u OTP banci. U obračunu EKS korišćena vrednost 6M BELIBOR-a na dan 09.5.2018. godine (3.06% godišnje)</w:t>
      </w:r>
      <w:r w:rsidR="007F03F1" w:rsidRPr="007F03F1">
        <w:rPr>
          <w:color w:val="181717"/>
          <w:sz w:val="20"/>
        </w:rPr>
        <w:t xml:space="preserve"> </w:t>
      </w:r>
      <w:r w:rsidRPr="007F03F1">
        <w:rPr>
          <w:color w:val="181717"/>
          <w:sz w:val="20"/>
        </w:rPr>
        <w:t xml:space="preserve">Naknade i provizije </w:t>
      </w:r>
      <w:r w:rsidR="007F03F1">
        <w:rPr>
          <w:color w:val="181717"/>
          <w:sz w:val="20"/>
        </w:rPr>
        <w:t xml:space="preserve">koje ulaze u obračun EKS </w:t>
      </w:r>
      <w:r>
        <w:rPr>
          <w:color w:val="181717"/>
          <w:sz w:val="20"/>
        </w:rPr>
        <w:t>Naknada za puštanje kredita u dinarima: bez naknade za zaposlene za penzionere 2% od iznosa kredita.</w:t>
      </w:r>
      <w:r w:rsidR="007F03F1">
        <w:rPr>
          <w:color w:val="181717"/>
          <w:sz w:val="20"/>
        </w:rPr>
        <w:t xml:space="preserve">  </w:t>
      </w:r>
      <w:r>
        <w:rPr>
          <w:color w:val="181717"/>
          <w:sz w:val="20"/>
        </w:rPr>
        <w:t>Šestomesečna naknada za održavanje kreditnog računa (fiksna) u dinarima: 375 dinara za kredit od 150.000 dinara</w:t>
      </w:r>
    </w:p>
    <w:p w:rsidR="002A5329" w:rsidRDefault="002A5329">
      <w:pPr>
        <w:sectPr w:rsidR="002A5329" w:rsidSect="002768FB">
          <w:pgSz w:w="11907" w:h="16839" w:code="9"/>
          <w:pgMar w:top="259" w:right="720" w:bottom="259" w:left="720" w:header="144" w:footer="0" w:gutter="0"/>
          <w:cols w:space="720"/>
          <w:docGrid w:linePitch="299"/>
        </w:sectPr>
      </w:pPr>
    </w:p>
    <w:p w:rsidR="002A5329" w:rsidRDefault="00720778">
      <w:pPr>
        <w:shd w:val="clear" w:color="auto" w:fill="E9592C"/>
        <w:spacing w:after="59"/>
        <w:ind w:left="-5" w:hanging="10"/>
      </w:pPr>
      <w:r>
        <w:rPr>
          <w:color w:val="FFFEFD"/>
          <w:sz w:val="20"/>
        </w:rPr>
        <w:lastRenderedPageBreak/>
        <w:t>Više informacija:</w:t>
      </w:r>
    </w:p>
    <w:p w:rsidR="007F03F1" w:rsidRDefault="007F03F1">
      <w:pPr>
        <w:spacing w:after="0"/>
        <w:rPr>
          <w:color w:val="00623A"/>
          <w:sz w:val="20"/>
        </w:rPr>
      </w:pPr>
    </w:p>
    <w:p w:rsidR="002A5329" w:rsidRDefault="00720778">
      <w:pPr>
        <w:spacing w:after="0"/>
      </w:pPr>
      <w:r>
        <w:rPr>
          <w:color w:val="00623A"/>
          <w:sz w:val="20"/>
        </w:rPr>
        <w:t>OTP banka</w:t>
      </w:r>
    </w:p>
    <w:p w:rsidR="002A5329" w:rsidRDefault="00720778">
      <w:pPr>
        <w:spacing w:after="0" w:line="237" w:lineRule="auto"/>
      </w:pPr>
      <w:r>
        <w:rPr>
          <w:color w:val="5AAC3E"/>
          <w:sz w:val="18"/>
        </w:rPr>
        <w:t xml:space="preserve">Verujemo jedni drugima </w:t>
      </w:r>
      <w:r>
        <w:rPr>
          <w:b/>
          <w:color w:val="5AAC3E"/>
          <w:sz w:val="18"/>
        </w:rPr>
        <w:t>www.otpbanka.rs</w:t>
      </w:r>
      <w:r>
        <w:rPr>
          <w:color w:val="5AAC3E"/>
          <w:sz w:val="18"/>
        </w:rPr>
        <w:t xml:space="preserve">  Info centar: 0700 480 400 </w:t>
      </w:r>
      <w:r>
        <w:rPr>
          <w:color w:val="00623A"/>
          <w:sz w:val="18"/>
        </w:rPr>
        <w:t>•</w:t>
      </w:r>
      <w:r>
        <w:rPr>
          <w:color w:val="5AAC3E"/>
          <w:sz w:val="18"/>
        </w:rPr>
        <w:t xml:space="preserve"> 021 4800 400 </w:t>
      </w:r>
      <w:r>
        <w:rPr>
          <w:color w:val="00623A"/>
          <w:sz w:val="18"/>
        </w:rPr>
        <w:t>Filijala Bulevar kralja Aleksandra 58 Beograd   Telefon: 011/3038 -796</w:t>
      </w:r>
    </w:p>
    <w:p w:rsidR="002A5329" w:rsidRDefault="00720778">
      <w:pPr>
        <w:spacing w:after="0"/>
      </w:pPr>
      <w:r>
        <w:rPr>
          <w:color w:val="3E3672"/>
          <w:sz w:val="20"/>
        </w:rPr>
        <w:t>Informatika</w:t>
      </w:r>
    </w:p>
    <w:p w:rsidR="002A5329" w:rsidRDefault="00720778">
      <w:pPr>
        <w:spacing w:after="1"/>
        <w:ind w:left="-5" w:hanging="10"/>
      </w:pPr>
      <w:r>
        <w:rPr>
          <w:color w:val="5190C3"/>
          <w:sz w:val="18"/>
        </w:rPr>
        <w:t xml:space="preserve">Email: Marina.Repac@informatika.com,  </w:t>
      </w:r>
    </w:p>
    <w:p w:rsidR="002A5329" w:rsidRDefault="00720778">
      <w:pPr>
        <w:spacing w:after="1"/>
        <w:ind w:left="-5" w:hanging="10"/>
      </w:pPr>
      <w:r>
        <w:rPr>
          <w:color w:val="5190C3"/>
          <w:sz w:val="18"/>
        </w:rPr>
        <w:t xml:space="preserve">Ana.Milic@informatika.com  </w:t>
      </w:r>
    </w:p>
    <w:p w:rsidR="002A5329" w:rsidRDefault="00720778">
      <w:pPr>
        <w:spacing w:after="1"/>
        <w:ind w:left="-5" w:hanging="10"/>
      </w:pPr>
      <w:r>
        <w:rPr>
          <w:color w:val="5190C3"/>
          <w:sz w:val="18"/>
        </w:rPr>
        <w:t>Telefon: 011 3215 220</w:t>
      </w:r>
    </w:p>
    <w:sectPr w:rsidR="002A5329" w:rsidSect="00EB1E87">
      <w:pgSz w:w="12746" w:h="17678"/>
      <w:pgMar w:top="1440" w:right="1475" w:bottom="1440" w:left="930" w:header="720" w:footer="720" w:gutter="0"/>
      <w:cols w:num="2" w:space="720" w:equalWidth="0">
        <w:col w:w="5413" w:space="1850"/>
        <w:col w:w="30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E9" w:rsidRDefault="009410E9" w:rsidP="007F03F1">
      <w:pPr>
        <w:spacing w:after="0" w:line="240" w:lineRule="auto"/>
      </w:pPr>
      <w:r>
        <w:separator/>
      </w:r>
    </w:p>
  </w:endnote>
  <w:endnote w:type="continuationSeparator" w:id="0">
    <w:p w:rsidR="009410E9" w:rsidRDefault="009410E9" w:rsidP="007F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E9" w:rsidRDefault="009410E9" w:rsidP="007F03F1">
      <w:pPr>
        <w:spacing w:after="0" w:line="240" w:lineRule="auto"/>
      </w:pPr>
      <w:r>
        <w:separator/>
      </w:r>
    </w:p>
  </w:footnote>
  <w:footnote w:type="continuationSeparator" w:id="0">
    <w:p w:rsidR="009410E9" w:rsidRDefault="009410E9" w:rsidP="007F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B61"/>
    <w:multiLevelType w:val="hybridMultilevel"/>
    <w:tmpl w:val="85EAF680"/>
    <w:lvl w:ilvl="0" w:tplc="21E470A2">
      <w:start w:val="1"/>
      <w:numFmt w:val="bullet"/>
      <w:lvlText w:val="•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5AAC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82C2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AAC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25A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AAC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7A7E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AAC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8AC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AAC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A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AAC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8E5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AAC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469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AAC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AFD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AAC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29"/>
    <w:rsid w:val="002768FB"/>
    <w:rsid w:val="002A5329"/>
    <w:rsid w:val="00720778"/>
    <w:rsid w:val="007F03F1"/>
    <w:rsid w:val="009410E9"/>
    <w:rsid w:val="009F4934"/>
    <w:rsid w:val="00BA23DE"/>
    <w:rsid w:val="00EA6F65"/>
    <w:rsid w:val="00EB1E87"/>
    <w:rsid w:val="00F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AB8E3-731C-4312-9AD6-06CCE34D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F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Filipović</dc:creator>
  <cp:keywords/>
  <cp:lastModifiedBy>Milan Filipović</cp:lastModifiedBy>
  <cp:revision>2</cp:revision>
  <dcterms:created xsi:type="dcterms:W3CDTF">2018-06-15T14:08:00Z</dcterms:created>
  <dcterms:modified xsi:type="dcterms:W3CDTF">2018-06-15T14:08:00Z</dcterms:modified>
</cp:coreProperties>
</file>